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DFACB" w14:textId="77777777" w:rsidR="004D35BE" w:rsidRPr="0024294D" w:rsidRDefault="00000000" w:rsidP="0089049F">
      <w:pPr>
        <w:jc w:val="center"/>
        <w:rPr>
          <w:sz w:val="24"/>
          <w:szCs w:val="24"/>
        </w:rPr>
      </w:pPr>
      <w:r w:rsidRPr="0024294D">
        <w:rPr>
          <w:b/>
          <w:bCs/>
          <w:sz w:val="24"/>
          <w:szCs w:val="24"/>
        </w:rPr>
        <w:t>OBAVIJEST O OBRADI OSOBNIH PODATAKA KANDIDATA</w:t>
      </w:r>
    </w:p>
    <w:p w14:paraId="68DAFF28" w14:textId="77777777" w:rsidR="004D35BE" w:rsidRPr="0024294D" w:rsidRDefault="00000000">
      <w:pPr>
        <w:spacing w:after="300"/>
        <w:jc w:val="center"/>
        <w:rPr>
          <w:sz w:val="24"/>
          <w:szCs w:val="24"/>
        </w:rPr>
      </w:pPr>
      <w:r w:rsidRPr="0024294D">
        <w:rPr>
          <w:b/>
          <w:bCs/>
          <w:sz w:val="24"/>
          <w:szCs w:val="24"/>
        </w:rPr>
        <w:t>U POSTUPCIMA ZAPOŠLJAVANJA</w:t>
      </w:r>
    </w:p>
    <w:p w14:paraId="347B9153" w14:textId="77777777" w:rsidR="004D35BE" w:rsidRPr="0024294D" w:rsidRDefault="00000000">
      <w:pPr>
        <w:spacing w:before="250" w:after="120"/>
        <w:rPr>
          <w:sz w:val="24"/>
          <w:szCs w:val="24"/>
        </w:rPr>
      </w:pPr>
      <w:r w:rsidRPr="0024294D">
        <w:rPr>
          <w:b/>
          <w:bCs/>
          <w:sz w:val="24"/>
          <w:szCs w:val="24"/>
        </w:rPr>
        <w:t>1. Voditelj obrade</w:t>
      </w:r>
    </w:p>
    <w:p w14:paraId="0382F74C" w14:textId="77777777" w:rsidR="004D35BE" w:rsidRPr="0024294D" w:rsidRDefault="00000000">
      <w:pPr>
        <w:spacing w:after="160" w:line="276" w:lineRule="auto"/>
        <w:jc w:val="both"/>
        <w:rPr>
          <w:sz w:val="24"/>
          <w:szCs w:val="24"/>
        </w:rPr>
      </w:pPr>
      <w:r w:rsidRPr="0024294D">
        <w:rPr>
          <w:sz w:val="24"/>
          <w:szCs w:val="24"/>
        </w:rPr>
        <w:t>Voditelj obrade Vaših osobnih podataka je</w:t>
      </w:r>
    </w:p>
    <w:p w14:paraId="5255BF6D" w14:textId="77777777" w:rsidR="004D35BE" w:rsidRPr="0024294D" w:rsidRDefault="00000000">
      <w:pPr>
        <w:spacing w:after="120"/>
        <w:rPr>
          <w:sz w:val="24"/>
          <w:szCs w:val="24"/>
        </w:rPr>
      </w:pPr>
      <w:r w:rsidRPr="0024294D">
        <w:rPr>
          <w:b/>
          <w:bCs/>
          <w:sz w:val="24"/>
          <w:szCs w:val="24"/>
        </w:rPr>
        <w:t>OPĆINA VISOKO</w:t>
      </w:r>
    </w:p>
    <w:p w14:paraId="3E9DA7DE" w14:textId="77777777" w:rsidR="004D35BE" w:rsidRPr="0024294D" w:rsidRDefault="00000000">
      <w:pPr>
        <w:spacing w:after="40"/>
        <w:rPr>
          <w:sz w:val="24"/>
          <w:szCs w:val="24"/>
        </w:rPr>
      </w:pPr>
      <w:r w:rsidRPr="0024294D">
        <w:rPr>
          <w:b/>
          <w:bCs/>
          <w:sz w:val="24"/>
          <w:szCs w:val="24"/>
        </w:rPr>
        <w:t xml:space="preserve">adresa: </w:t>
      </w:r>
      <w:r w:rsidRPr="0024294D">
        <w:rPr>
          <w:sz w:val="24"/>
          <w:szCs w:val="24"/>
        </w:rPr>
        <w:t>Visoko 20, HR – 42224 Visoko</w:t>
      </w:r>
    </w:p>
    <w:p w14:paraId="413DBF5F" w14:textId="77777777" w:rsidR="004D35BE" w:rsidRPr="0024294D" w:rsidRDefault="00000000">
      <w:pPr>
        <w:spacing w:after="40"/>
        <w:rPr>
          <w:sz w:val="24"/>
          <w:szCs w:val="24"/>
        </w:rPr>
      </w:pPr>
      <w:r w:rsidRPr="0024294D">
        <w:rPr>
          <w:b/>
          <w:bCs/>
          <w:sz w:val="24"/>
          <w:szCs w:val="24"/>
        </w:rPr>
        <w:t xml:space="preserve">OIB: </w:t>
      </w:r>
      <w:r w:rsidRPr="0024294D">
        <w:rPr>
          <w:sz w:val="24"/>
          <w:szCs w:val="24"/>
        </w:rPr>
        <w:t>91710475046</w:t>
      </w:r>
    </w:p>
    <w:p w14:paraId="78E3838A" w14:textId="77777777" w:rsidR="004D35BE" w:rsidRPr="0024294D" w:rsidRDefault="00000000">
      <w:pPr>
        <w:spacing w:after="40"/>
        <w:rPr>
          <w:sz w:val="24"/>
          <w:szCs w:val="24"/>
        </w:rPr>
      </w:pPr>
      <w:r w:rsidRPr="0024294D">
        <w:rPr>
          <w:b/>
          <w:bCs/>
          <w:sz w:val="24"/>
          <w:szCs w:val="24"/>
        </w:rPr>
        <w:t xml:space="preserve">email: </w:t>
      </w:r>
      <w:r w:rsidRPr="0024294D">
        <w:rPr>
          <w:sz w:val="24"/>
          <w:szCs w:val="24"/>
        </w:rPr>
        <w:t>opcina.visoko@vz.htnet.hr</w:t>
      </w:r>
    </w:p>
    <w:p w14:paraId="4B3A31C7" w14:textId="77777777" w:rsidR="004D35BE" w:rsidRPr="0024294D" w:rsidRDefault="00000000">
      <w:pPr>
        <w:spacing w:after="40"/>
        <w:rPr>
          <w:sz w:val="24"/>
          <w:szCs w:val="24"/>
        </w:rPr>
      </w:pPr>
      <w:r w:rsidRPr="0024294D">
        <w:rPr>
          <w:b/>
          <w:bCs/>
          <w:sz w:val="24"/>
          <w:szCs w:val="24"/>
        </w:rPr>
        <w:t xml:space="preserve">telefon: </w:t>
      </w:r>
      <w:r w:rsidRPr="0024294D">
        <w:rPr>
          <w:sz w:val="24"/>
          <w:szCs w:val="24"/>
        </w:rPr>
        <w:t>+385 (0)42 628 299</w:t>
      </w:r>
    </w:p>
    <w:p w14:paraId="129487D2" w14:textId="77777777" w:rsidR="004D35BE" w:rsidRPr="0024294D" w:rsidRDefault="00000000">
      <w:pPr>
        <w:spacing w:before="250" w:after="120"/>
        <w:rPr>
          <w:sz w:val="24"/>
          <w:szCs w:val="24"/>
        </w:rPr>
      </w:pPr>
      <w:r w:rsidRPr="0024294D">
        <w:rPr>
          <w:b/>
          <w:bCs/>
          <w:sz w:val="24"/>
          <w:szCs w:val="24"/>
        </w:rPr>
        <w:t>2. Službenik za zaštitu podataka</w:t>
      </w:r>
    </w:p>
    <w:p w14:paraId="672B45AC" w14:textId="77777777" w:rsidR="004D35BE" w:rsidRPr="0024294D" w:rsidRDefault="00000000">
      <w:pPr>
        <w:spacing w:after="160" w:line="276" w:lineRule="auto"/>
        <w:jc w:val="both"/>
        <w:rPr>
          <w:sz w:val="24"/>
          <w:szCs w:val="24"/>
        </w:rPr>
      </w:pPr>
      <w:r w:rsidRPr="0024294D">
        <w:rPr>
          <w:sz w:val="24"/>
          <w:szCs w:val="24"/>
        </w:rPr>
        <w:t>Kontaktni podaci službenika za zaštitu podataka su:</w:t>
      </w:r>
    </w:p>
    <w:p w14:paraId="021CD525" w14:textId="77777777" w:rsidR="004D35BE" w:rsidRPr="0024294D" w:rsidRDefault="00000000">
      <w:pPr>
        <w:spacing w:after="40"/>
        <w:rPr>
          <w:sz w:val="24"/>
          <w:szCs w:val="24"/>
        </w:rPr>
      </w:pPr>
      <w:r w:rsidRPr="0024294D">
        <w:rPr>
          <w:b/>
          <w:bCs/>
          <w:sz w:val="24"/>
          <w:szCs w:val="24"/>
        </w:rPr>
        <w:t xml:space="preserve">adresa: </w:t>
      </w:r>
      <w:r w:rsidRPr="0024294D">
        <w:rPr>
          <w:sz w:val="24"/>
          <w:szCs w:val="24"/>
        </w:rPr>
        <w:t>Visoko 20, HR – 42224 Visoko</w:t>
      </w:r>
    </w:p>
    <w:p w14:paraId="27299102" w14:textId="77777777" w:rsidR="004D35BE" w:rsidRPr="0024294D" w:rsidRDefault="00000000">
      <w:pPr>
        <w:spacing w:after="40"/>
        <w:rPr>
          <w:sz w:val="24"/>
          <w:szCs w:val="24"/>
        </w:rPr>
      </w:pPr>
      <w:r w:rsidRPr="0024294D">
        <w:rPr>
          <w:b/>
          <w:bCs/>
          <w:sz w:val="24"/>
          <w:szCs w:val="24"/>
        </w:rPr>
        <w:t xml:space="preserve">email: </w:t>
      </w:r>
      <w:r w:rsidRPr="0024294D">
        <w:rPr>
          <w:sz w:val="24"/>
          <w:szCs w:val="24"/>
        </w:rPr>
        <w:t>opcina.visoko@vz.htnet.hr</w:t>
      </w:r>
    </w:p>
    <w:p w14:paraId="00ACC5C9" w14:textId="77777777" w:rsidR="004D35BE" w:rsidRPr="0024294D" w:rsidRDefault="00000000">
      <w:pPr>
        <w:spacing w:after="40"/>
        <w:rPr>
          <w:sz w:val="24"/>
          <w:szCs w:val="24"/>
        </w:rPr>
      </w:pPr>
      <w:r w:rsidRPr="0024294D">
        <w:rPr>
          <w:b/>
          <w:bCs/>
          <w:sz w:val="24"/>
          <w:szCs w:val="24"/>
        </w:rPr>
        <w:t xml:space="preserve">telefon: </w:t>
      </w:r>
      <w:r w:rsidRPr="0024294D">
        <w:rPr>
          <w:sz w:val="24"/>
          <w:szCs w:val="24"/>
        </w:rPr>
        <w:t>+385 (0)42 628 299</w:t>
      </w:r>
    </w:p>
    <w:p w14:paraId="7F2C6225" w14:textId="77777777" w:rsidR="004D35BE" w:rsidRPr="0024294D" w:rsidRDefault="00000000">
      <w:pPr>
        <w:spacing w:before="250" w:after="120"/>
        <w:rPr>
          <w:sz w:val="24"/>
          <w:szCs w:val="24"/>
        </w:rPr>
      </w:pPr>
      <w:r w:rsidRPr="0024294D">
        <w:rPr>
          <w:b/>
          <w:bCs/>
          <w:sz w:val="24"/>
          <w:szCs w:val="24"/>
        </w:rPr>
        <w:t>3. Svrha i pravna osnova obrade</w:t>
      </w:r>
    </w:p>
    <w:p w14:paraId="64BE1323" w14:textId="77777777" w:rsidR="004D35BE" w:rsidRPr="0024294D" w:rsidRDefault="00000000">
      <w:pPr>
        <w:spacing w:after="160" w:line="276" w:lineRule="auto"/>
        <w:jc w:val="both"/>
        <w:rPr>
          <w:sz w:val="24"/>
          <w:szCs w:val="24"/>
        </w:rPr>
      </w:pPr>
      <w:r w:rsidRPr="0024294D">
        <w:rPr>
          <w:sz w:val="24"/>
          <w:szCs w:val="24"/>
        </w:rPr>
        <w:t>Osobni podaci kandidata obrađuju se u svrhu provedbe natječajnog odnosno selekcijskog postupka: zaprimanje i evidentiranje prijava, provjera ispunjavanja formalnih uvjeta, provedba testiranja i razgovora, rangiranje kandidata i donošenje odluke o izboru, te obavještavanje kandidata o rezultatima natječaja.</w:t>
      </w:r>
    </w:p>
    <w:p w14:paraId="6AF10818" w14:textId="77777777" w:rsidR="004D35BE" w:rsidRPr="0024294D" w:rsidRDefault="00000000">
      <w:pPr>
        <w:spacing w:after="160" w:line="276" w:lineRule="auto"/>
        <w:jc w:val="both"/>
        <w:rPr>
          <w:sz w:val="24"/>
          <w:szCs w:val="24"/>
        </w:rPr>
      </w:pPr>
      <w:r w:rsidRPr="0024294D">
        <w:rPr>
          <w:sz w:val="24"/>
          <w:szCs w:val="24"/>
        </w:rPr>
        <w:t>Pravna osnova obrade je članak 6. stavak 1. točka b) i točka c), i kada je primjenjivo, točka f) Opće uredbe o zaštiti podataka te poštivanje pravnih obveza voditelja obrade koje proizlaze iz propisa kojima je uređena provedba natječaja, a temelji se na odredbama Zakona o službenicima i namještenicima u lokalnoj i područnoj (regionalnoj) samoupravi, Zakona o radu te drugih propisa kojima je uređeno zapošljavanje u jedinicama lokalne samouprave. Kada je to primjenjivo (npr. objava rezultata natječaja na službenoj mrežnoj stranici ili oglasnoj ploči Općine), obrada se dodatno temelji na članku 6. stavku 1. točki (c), sukladno zakonskoj obvezi transparentnosti rada tijela jedinice lokalne samouprave.</w:t>
      </w:r>
    </w:p>
    <w:p w14:paraId="3BD06D84" w14:textId="77777777" w:rsidR="004D35BE" w:rsidRPr="0024294D" w:rsidRDefault="00000000">
      <w:pPr>
        <w:spacing w:before="250" w:after="120"/>
        <w:rPr>
          <w:sz w:val="24"/>
          <w:szCs w:val="24"/>
        </w:rPr>
      </w:pPr>
      <w:r w:rsidRPr="0024294D">
        <w:rPr>
          <w:b/>
          <w:bCs/>
          <w:sz w:val="24"/>
          <w:szCs w:val="24"/>
        </w:rPr>
        <w:t>4. Kategorije podataka</w:t>
      </w:r>
    </w:p>
    <w:p w14:paraId="460630E7" w14:textId="77777777" w:rsidR="004D35BE" w:rsidRPr="0024294D" w:rsidRDefault="00000000">
      <w:pPr>
        <w:spacing w:after="160" w:line="276" w:lineRule="auto"/>
        <w:jc w:val="both"/>
        <w:rPr>
          <w:sz w:val="24"/>
          <w:szCs w:val="24"/>
        </w:rPr>
      </w:pPr>
      <w:r w:rsidRPr="0024294D">
        <w:rPr>
          <w:sz w:val="24"/>
          <w:szCs w:val="24"/>
        </w:rPr>
        <w:t>Obrađuju se podaci koje kandidat dostavlja u prijavi i popratnoj dokumentaciji: identifikacijski i kontaktni podaci, podaci iz životopisa i/ili motivacijskog pisma, podaci o obrazovanju, kvalifikacijama i radnom iskustvu, te podaci iz dokaza o ispunjavanju uvjeta natječaja (npr. svjedodžbe, diplome, radni staž, uvjerenja). Podaci se ne prikupljaju na drugi način osim osobno dostavljenih podataka od kandidata.</w:t>
      </w:r>
    </w:p>
    <w:p w14:paraId="768EE07C" w14:textId="77777777" w:rsidR="004D35BE" w:rsidRPr="0024294D" w:rsidRDefault="00000000">
      <w:pPr>
        <w:spacing w:before="250" w:after="120"/>
        <w:rPr>
          <w:sz w:val="24"/>
          <w:szCs w:val="24"/>
        </w:rPr>
      </w:pPr>
      <w:r w:rsidRPr="0024294D">
        <w:rPr>
          <w:b/>
          <w:bCs/>
          <w:sz w:val="24"/>
          <w:szCs w:val="24"/>
        </w:rPr>
        <w:t>5. Primatelji</w:t>
      </w:r>
    </w:p>
    <w:p w14:paraId="6246FBB1" w14:textId="77777777" w:rsidR="004D35BE" w:rsidRPr="0024294D" w:rsidRDefault="00000000">
      <w:pPr>
        <w:spacing w:after="160" w:line="276" w:lineRule="auto"/>
        <w:jc w:val="both"/>
        <w:rPr>
          <w:sz w:val="24"/>
          <w:szCs w:val="24"/>
        </w:rPr>
      </w:pPr>
      <w:r w:rsidRPr="0024294D">
        <w:rPr>
          <w:sz w:val="24"/>
          <w:szCs w:val="24"/>
        </w:rPr>
        <w:t>Pristup podacima imaju isključivo osobe ovlaštene za provedbu natječajnog postupka (članovi natječajnog povjerenstva, ovlašteni službenici Jedinstvenog upravnog odjela) te nadležna tijela kada je to propisano zakonom. Rezultati natječaja objavljuju se na način i u opsegu propisanom mjerodavnim propisima. Podaci se ne prenose u treće zemlje niti međunarodne organizacije.</w:t>
      </w:r>
    </w:p>
    <w:p w14:paraId="58329EE0" w14:textId="77777777" w:rsidR="004D35BE" w:rsidRPr="0024294D" w:rsidRDefault="00000000">
      <w:pPr>
        <w:spacing w:before="250" w:after="120"/>
        <w:rPr>
          <w:sz w:val="24"/>
          <w:szCs w:val="24"/>
        </w:rPr>
      </w:pPr>
      <w:r w:rsidRPr="0024294D">
        <w:rPr>
          <w:b/>
          <w:bCs/>
          <w:sz w:val="24"/>
          <w:szCs w:val="24"/>
        </w:rPr>
        <w:lastRenderedPageBreak/>
        <w:t>6. Rok čuvanja</w:t>
      </w:r>
    </w:p>
    <w:p w14:paraId="2905CE98" w14:textId="77777777" w:rsidR="004D35BE" w:rsidRPr="0024294D" w:rsidRDefault="00000000">
      <w:pPr>
        <w:spacing w:after="160" w:line="276" w:lineRule="auto"/>
        <w:jc w:val="both"/>
        <w:rPr>
          <w:sz w:val="24"/>
          <w:szCs w:val="24"/>
        </w:rPr>
      </w:pPr>
      <w:r w:rsidRPr="0024294D">
        <w:rPr>
          <w:sz w:val="24"/>
          <w:szCs w:val="24"/>
        </w:rPr>
        <w:t>Natječajna dokumentacija izabranog kandidata pohranjuje se u njegov osobni dosje i čuva se trajno. Dokumentacija neizabranih kandidata čuva se u trajanju od 5 godina radi zaštite pravnih interesa voditelja obrade u slučaju pravnih lijekova protiv odluke o izboru, nakon čega se uništava na siguran način, odnosno na zahtjev vraća kandidatu.</w:t>
      </w:r>
    </w:p>
    <w:p w14:paraId="5ED3612D" w14:textId="77777777" w:rsidR="004D35BE" w:rsidRPr="0024294D" w:rsidRDefault="00000000">
      <w:pPr>
        <w:spacing w:before="250" w:after="120"/>
        <w:rPr>
          <w:sz w:val="24"/>
          <w:szCs w:val="24"/>
        </w:rPr>
      </w:pPr>
      <w:r w:rsidRPr="0024294D">
        <w:rPr>
          <w:b/>
          <w:bCs/>
          <w:sz w:val="24"/>
          <w:szCs w:val="24"/>
        </w:rPr>
        <w:t>7. Prava kandidata</w:t>
      </w:r>
    </w:p>
    <w:p w14:paraId="6E43F1E2" w14:textId="77777777" w:rsidR="004D35BE" w:rsidRPr="0024294D" w:rsidRDefault="00000000">
      <w:pPr>
        <w:spacing w:after="160" w:line="276" w:lineRule="auto"/>
        <w:jc w:val="both"/>
        <w:rPr>
          <w:sz w:val="24"/>
          <w:szCs w:val="24"/>
        </w:rPr>
      </w:pPr>
      <w:r w:rsidRPr="0024294D">
        <w:rPr>
          <w:sz w:val="24"/>
          <w:szCs w:val="24"/>
        </w:rPr>
        <w:t>Kandidat ima pravo od voditelja obrade zatražiti:</w:t>
      </w:r>
    </w:p>
    <w:p w14:paraId="3FA35294" w14:textId="77777777" w:rsidR="004D35BE" w:rsidRPr="0024294D" w:rsidRDefault="00000000">
      <w:pPr>
        <w:spacing w:after="40"/>
        <w:rPr>
          <w:sz w:val="24"/>
          <w:szCs w:val="24"/>
        </w:rPr>
      </w:pPr>
      <w:r w:rsidRPr="0024294D">
        <w:rPr>
          <w:sz w:val="24"/>
          <w:szCs w:val="24"/>
        </w:rPr>
        <w:t>– pristup svojim osobnim podacima (članak 15. Opće uredbe),</w:t>
      </w:r>
    </w:p>
    <w:p w14:paraId="77A3CBC2" w14:textId="77777777" w:rsidR="004D35BE" w:rsidRPr="0024294D" w:rsidRDefault="00000000">
      <w:pPr>
        <w:spacing w:after="40"/>
        <w:rPr>
          <w:sz w:val="24"/>
          <w:szCs w:val="24"/>
        </w:rPr>
      </w:pPr>
      <w:r w:rsidRPr="0024294D">
        <w:rPr>
          <w:sz w:val="24"/>
          <w:szCs w:val="24"/>
        </w:rPr>
        <w:t>– ispravak netočnih ili dopunu nepotpunih podataka (članak 16. Opće uredbe),</w:t>
      </w:r>
    </w:p>
    <w:p w14:paraId="61CCC311" w14:textId="77777777" w:rsidR="004D35BE" w:rsidRPr="0024294D" w:rsidRDefault="00000000">
      <w:pPr>
        <w:spacing w:after="40"/>
        <w:rPr>
          <w:sz w:val="24"/>
          <w:szCs w:val="24"/>
        </w:rPr>
      </w:pPr>
      <w:r w:rsidRPr="0024294D">
        <w:rPr>
          <w:sz w:val="24"/>
          <w:szCs w:val="24"/>
        </w:rPr>
        <w:t>– brisanje podataka kada za obradu više ne postoji pravna osnova (članak 17. Opće uredbe),</w:t>
      </w:r>
    </w:p>
    <w:p w14:paraId="07644B1B" w14:textId="77777777" w:rsidR="004D35BE" w:rsidRPr="0024294D" w:rsidRDefault="00000000">
      <w:pPr>
        <w:spacing w:after="40"/>
        <w:rPr>
          <w:sz w:val="24"/>
          <w:szCs w:val="24"/>
        </w:rPr>
      </w:pPr>
      <w:r w:rsidRPr="0024294D">
        <w:rPr>
          <w:sz w:val="24"/>
          <w:szCs w:val="24"/>
        </w:rPr>
        <w:t>– ograničenje obrade (članak 18. Opće uredbe),</w:t>
      </w:r>
    </w:p>
    <w:p w14:paraId="2DA1FBD0" w14:textId="77777777" w:rsidR="004D35BE" w:rsidRPr="0024294D" w:rsidRDefault="00000000">
      <w:pPr>
        <w:spacing w:after="160"/>
        <w:rPr>
          <w:sz w:val="24"/>
          <w:szCs w:val="24"/>
        </w:rPr>
      </w:pPr>
      <w:r w:rsidRPr="0024294D">
        <w:rPr>
          <w:sz w:val="24"/>
          <w:szCs w:val="24"/>
        </w:rPr>
        <w:t>– te ima pravo na prigovor na obradu (članak 21. Opće uredbe).</w:t>
      </w:r>
    </w:p>
    <w:p w14:paraId="3A462C76" w14:textId="77777777" w:rsidR="004D35BE" w:rsidRPr="0024294D" w:rsidRDefault="00000000">
      <w:pPr>
        <w:spacing w:after="160" w:line="276" w:lineRule="auto"/>
        <w:jc w:val="both"/>
        <w:rPr>
          <w:sz w:val="24"/>
          <w:szCs w:val="24"/>
        </w:rPr>
      </w:pPr>
      <w:r w:rsidRPr="0024294D">
        <w:rPr>
          <w:sz w:val="24"/>
          <w:szCs w:val="24"/>
        </w:rPr>
        <w:t>Zahtjev se podnosi pisanim putem na adresu voditelja obrade, e-mailom i osobnim dolaskom. Voditelj obrade postupit će po zahtjevu bez nepotrebnog odgađanja, a najkasnije u roku od mjesec dana od zaprimanja zahtjeva; taj se rok prema potrebi može produljiti za dva dodatna mjeseca, o čemu se ispitanik obavješćuje uz obrazloženje (članak 12. stavak 3. Opće uredbe o zaštiti podatka).</w:t>
      </w:r>
    </w:p>
    <w:p w14:paraId="312472CD" w14:textId="77777777" w:rsidR="004D35BE" w:rsidRPr="0024294D" w:rsidRDefault="00000000">
      <w:pPr>
        <w:spacing w:before="250" w:after="120"/>
        <w:rPr>
          <w:sz w:val="24"/>
          <w:szCs w:val="24"/>
        </w:rPr>
      </w:pPr>
      <w:r w:rsidRPr="0024294D">
        <w:rPr>
          <w:b/>
          <w:bCs/>
          <w:sz w:val="24"/>
          <w:szCs w:val="24"/>
        </w:rPr>
        <w:t>8. Pravo na pritužbu</w:t>
      </w:r>
    </w:p>
    <w:p w14:paraId="5E54E455" w14:textId="77777777" w:rsidR="004D35BE" w:rsidRPr="0024294D" w:rsidRDefault="00000000">
      <w:pPr>
        <w:spacing w:after="160" w:line="276" w:lineRule="auto"/>
        <w:jc w:val="both"/>
        <w:rPr>
          <w:sz w:val="24"/>
          <w:szCs w:val="24"/>
        </w:rPr>
      </w:pPr>
      <w:r w:rsidRPr="0024294D">
        <w:rPr>
          <w:sz w:val="24"/>
          <w:szCs w:val="24"/>
        </w:rPr>
        <w:t xml:space="preserve">Kandidat koji smatra da je obradom njegovih osobnih podataka povrijeđena Opća uredba o zaštiti podataka ima pravo podnijeti pritužbu nadzornom tijelu: Agencija za zaštitu osobnih podataka, </w:t>
      </w:r>
      <w:proofErr w:type="spellStart"/>
      <w:r w:rsidRPr="0024294D">
        <w:rPr>
          <w:sz w:val="24"/>
          <w:szCs w:val="24"/>
        </w:rPr>
        <w:t>Metela</w:t>
      </w:r>
      <w:proofErr w:type="spellEnd"/>
      <w:r w:rsidRPr="0024294D">
        <w:rPr>
          <w:sz w:val="24"/>
          <w:szCs w:val="24"/>
        </w:rPr>
        <w:t xml:space="preserve"> Ožegovića 16, 10000 Zagreb, e-mail: azop@azop.hr</w:t>
      </w:r>
    </w:p>
    <w:p w14:paraId="79C8841E" w14:textId="77777777" w:rsidR="004D35BE" w:rsidRPr="0024294D" w:rsidRDefault="00000000">
      <w:pPr>
        <w:spacing w:before="250" w:after="120"/>
        <w:rPr>
          <w:sz w:val="24"/>
          <w:szCs w:val="24"/>
        </w:rPr>
      </w:pPr>
      <w:r w:rsidRPr="0024294D">
        <w:rPr>
          <w:b/>
          <w:bCs/>
          <w:sz w:val="24"/>
          <w:szCs w:val="24"/>
        </w:rPr>
        <w:t>9. Posljedice uskrate podataka</w:t>
      </w:r>
    </w:p>
    <w:p w14:paraId="1C815AAD" w14:textId="77777777" w:rsidR="004D35BE" w:rsidRPr="0024294D" w:rsidRDefault="00000000">
      <w:pPr>
        <w:spacing w:after="160" w:line="276" w:lineRule="auto"/>
        <w:jc w:val="both"/>
        <w:rPr>
          <w:sz w:val="24"/>
          <w:szCs w:val="24"/>
        </w:rPr>
      </w:pPr>
      <w:r w:rsidRPr="0024294D">
        <w:rPr>
          <w:sz w:val="24"/>
          <w:szCs w:val="24"/>
        </w:rPr>
        <w:t>Dostava podataka je dobrovoljna i predstavlja uvjet sudjelovanja u natječajnom postupku; prijava koja ne sadrži podatke i dokaze potrebne za provjeru ispunjavanja uvjeta natječaja ne može se razmatrati.</w:t>
      </w:r>
    </w:p>
    <w:p w14:paraId="2980685B" w14:textId="77777777" w:rsidR="004D35BE" w:rsidRPr="0024294D" w:rsidRDefault="00000000">
      <w:pPr>
        <w:spacing w:before="250" w:after="120"/>
        <w:rPr>
          <w:sz w:val="24"/>
          <w:szCs w:val="24"/>
        </w:rPr>
      </w:pPr>
      <w:r w:rsidRPr="0024294D">
        <w:rPr>
          <w:b/>
          <w:bCs/>
          <w:sz w:val="24"/>
          <w:szCs w:val="24"/>
        </w:rPr>
        <w:t>10. Automatizirano donošenje odluka</w:t>
      </w:r>
    </w:p>
    <w:p w14:paraId="3E3025CE" w14:textId="77777777" w:rsidR="004D35BE" w:rsidRPr="0024294D" w:rsidRDefault="00000000">
      <w:pPr>
        <w:spacing w:after="160" w:line="276" w:lineRule="auto"/>
        <w:jc w:val="both"/>
        <w:rPr>
          <w:sz w:val="24"/>
          <w:szCs w:val="24"/>
        </w:rPr>
      </w:pPr>
      <w:r w:rsidRPr="0024294D">
        <w:rPr>
          <w:sz w:val="24"/>
          <w:szCs w:val="24"/>
        </w:rPr>
        <w:t>Voditelj obrade ne provodi automatizirano donošenje odluka, uključujući izradu profila, u smislu članka 22. Opće uredbe o zaštiti podataka.</w:t>
      </w:r>
    </w:p>
    <w:sectPr w:rsidR="004D35BE" w:rsidRPr="0024294D">
      <w:pgSz w:w="11906" w:h="16838"/>
      <w:pgMar w:top="1276" w:right="1418" w:bottom="1276"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2FD6"/>
    <w:multiLevelType w:val="hybridMultilevel"/>
    <w:tmpl w:val="BD40DC6A"/>
    <w:lvl w:ilvl="0" w:tplc="561269F4">
      <w:start w:val="1"/>
      <w:numFmt w:val="bullet"/>
      <w:lvlText w:val="●"/>
      <w:lvlJc w:val="left"/>
      <w:pPr>
        <w:ind w:left="720" w:hanging="360"/>
      </w:pPr>
    </w:lvl>
    <w:lvl w:ilvl="1" w:tplc="4D3ED90A">
      <w:start w:val="1"/>
      <w:numFmt w:val="bullet"/>
      <w:lvlText w:val="○"/>
      <w:lvlJc w:val="left"/>
      <w:pPr>
        <w:ind w:left="1440" w:hanging="360"/>
      </w:pPr>
    </w:lvl>
    <w:lvl w:ilvl="2" w:tplc="0AD62EEA">
      <w:start w:val="1"/>
      <w:numFmt w:val="bullet"/>
      <w:lvlText w:val="■"/>
      <w:lvlJc w:val="left"/>
      <w:pPr>
        <w:ind w:left="2160" w:hanging="360"/>
      </w:pPr>
    </w:lvl>
    <w:lvl w:ilvl="3" w:tplc="1346A168">
      <w:start w:val="1"/>
      <w:numFmt w:val="bullet"/>
      <w:lvlText w:val="●"/>
      <w:lvlJc w:val="left"/>
      <w:pPr>
        <w:ind w:left="2880" w:hanging="360"/>
      </w:pPr>
    </w:lvl>
    <w:lvl w:ilvl="4" w:tplc="909083DA">
      <w:start w:val="1"/>
      <w:numFmt w:val="bullet"/>
      <w:lvlText w:val="○"/>
      <w:lvlJc w:val="left"/>
      <w:pPr>
        <w:ind w:left="3600" w:hanging="360"/>
      </w:pPr>
    </w:lvl>
    <w:lvl w:ilvl="5" w:tplc="CD5CF85C">
      <w:start w:val="1"/>
      <w:numFmt w:val="bullet"/>
      <w:lvlText w:val="■"/>
      <w:lvlJc w:val="left"/>
      <w:pPr>
        <w:ind w:left="4320" w:hanging="360"/>
      </w:pPr>
    </w:lvl>
    <w:lvl w:ilvl="6" w:tplc="9BDCC3F0">
      <w:start w:val="1"/>
      <w:numFmt w:val="bullet"/>
      <w:lvlText w:val="●"/>
      <w:lvlJc w:val="left"/>
      <w:pPr>
        <w:ind w:left="5040" w:hanging="360"/>
      </w:pPr>
    </w:lvl>
    <w:lvl w:ilvl="7" w:tplc="8B2477C0">
      <w:start w:val="1"/>
      <w:numFmt w:val="bullet"/>
      <w:lvlText w:val="●"/>
      <w:lvlJc w:val="left"/>
      <w:pPr>
        <w:ind w:left="5760" w:hanging="360"/>
      </w:pPr>
    </w:lvl>
    <w:lvl w:ilvl="8" w:tplc="9508FCF2">
      <w:start w:val="1"/>
      <w:numFmt w:val="bullet"/>
      <w:lvlText w:val="●"/>
      <w:lvlJc w:val="left"/>
      <w:pPr>
        <w:ind w:left="6480" w:hanging="360"/>
      </w:pPr>
    </w:lvl>
  </w:abstractNum>
  <w:num w:numId="1" w16cid:durableId="4085025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5BE"/>
    <w:rsid w:val="000761C4"/>
    <w:rsid w:val="0024294D"/>
    <w:rsid w:val="004D35BE"/>
    <w:rsid w:val="0089049F"/>
    <w:rsid w:val="00EA1A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7F66A"/>
  <w15:docId w15:val="{4B201F10-18E4-4701-A7F9-50F7258E6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Naglaeno1">
    <w:name w:val="Naglašeno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style>
  <w:style w:type="character" w:customStyle="1" w:styleId="TekstkrajnjebiljekeChar">
    <w:name w:val="Tekst krajnje bilješke Char"/>
    <w:link w:val="Tekstkrajnjebiljek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Karmen</cp:lastModifiedBy>
  <cp:revision>3</cp:revision>
  <dcterms:created xsi:type="dcterms:W3CDTF">2026-07-07T16:36:00Z</dcterms:created>
  <dcterms:modified xsi:type="dcterms:W3CDTF">2026-07-08T14:17:00Z</dcterms:modified>
</cp:coreProperties>
</file>